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20" w:type="dxa"/>
        <w:tblInd w:w="125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8"/>
        <w:gridCol w:w="6004"/>
      </w:tblGrid>
      <w:tr w:rsidR="0094515B" w14:paraId="2BC913B7" w14:textId="77777777" w:rsidTr="00C31302">
        <w:trPr>
          <w:trHeight w:val="1266"/>
          <w:tblCellSpacing w:w="20" w:type="dxa"/>
        </w:trPr>
        <w:tc>
          <w:tcPr>
            <w:tcW w:w="3008" w:type="dxa"/>
            <w:vAlign w:val="center"/>
          </w:tcPr>
          <w:p w14:paraId="78FE1882" w14:textId="77777777" w:rsidR="0094515B" w:rsidRDefault="0094515B" w:rsidP="00C31302">
            <w:pPr>
              <w:tabs>
                <w:tab w:val="left" w:pos="567"/>
                <w:tab w:val="left" w:pos="851"/>
                <w:tab w:val="left" w:pos="2127"/>
                <w:tab w:val="left" w:pos="5103"/>
                <w:tab w:val="left" w:pos="7371"/>
              </w:tabs>
              <w:jc w:val="center"/>
              <w:rPr>
                <w:b/>
              </w:rPr>
            </w:pPr>
            <w:r>
              <w:rPr>
                <w:b/>
                <w:noProof/>
                <w:lang w:eastAsia="cs-CZ"/>
              </w:rPr>
              <w:drawing>
                <wp:inline distT="0" distB="0" distL="0" distR="0" wp14:anchorId="5687DFFE" wp14:editId="35A8FB46">
                  <wp:extent cx="1804670" cy="771525"/>
                  <wp:effectExtent l="0" t="0" r="5080" b="9525"/>
                  <wp:docPr id="1" name="Obrázek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4" w:type="dxa"/>
            <w:shd w:val="clear" w:color="auto" w:fill="FFFFFF"/>
            <w:vAlign w:val="center"/>
          </w:tcPr>
          <w:p w14:paraId="46FF2CC3" w14:textId="77777777" w:rsidR="0094515B" w:rsidRDefault="0094515B" w:rsidP="00C31302">
            <w:pPr>
              <w:pStyle w:val="Nadpis6"/>
              <w:jc w:val="center"/>
            </w:pPr>
            <w:r>
              <w:t>oddělení informačních technologií</w:t>
            </w:r>
          </w:p>
          <w:p w14:paraId="4665004B" w14:textId="77777777" w:rsidR="0094515B" w:rsidRDefault="0094515B" w:rsidP="0094515B">
            <w:pPr>
              <w:tabs>
                <w:tab w:val="left" w:pos="567"/>
                <w:tab w:val="left" w:pos="851"/>
                <w:tab w:val="left" w:pos="2127"/>
                <w:tab w:val="left" w:pos="5103"/>
                <w:tab w:val="left" w:pos="7371"/>
              </w:tabs>
              <w:jc w:val="center"/>
              <w:rPr>
                <w:b/>
              </w:rPr>
            </w:pPr>
            <w:r>
              <w:rPr>
                <w:b/>
              </w:rPr>
              <w:t>Husova 2624, 580 01 Havlíčkův Brod</w:t>
            </w:r>
            <w:r>
              <w:rPr>
                <w:b/>
              </w:rPr>
              <w:br/>
            </w:r>
            <w:r>
              <w:rPr>
                <w:bCs/>
              </w:rPr>
              <w:t>tel.: 569 472 573, fax: 569 421 982</w:t>
            </w:r>
            <w:r>
              <w:rPr>
                <w:bCs/>
              </w:rPr>
              <w:br/>
              <w:t>e-mail: martin.smid@onhb.cz</w:t>
            </w:r>
          </w:p>
        </w:tc>
      </w:tr>
    </w:tbl>
    <w:p w14:paraId="5C061E7B" w14:textId="77777777" w:rsidR="005C606B" w:rsidRDefault="005C606B">
      <w:pPr>
        <w:rPr>
          <w:b/>
        </w:rPr>
      </w:pPr>
      <w:r w:rsidRPr="00B070A3">
        <w:t>Projekt:</w:t>
      </w:r>
      <w:r w:rsidRPr="00B070A3">
        <w:rPr>
          <w:b/>
        </w:rPr>
        <w:t xml:space="preserve"> </w:t>
      </w:r>
      <w:r w:rsidRPr="00B070A3">
        <w:rPr>
          <w:b/>
          <w:highlight w:val="yellow"/>
        </w:rPr>
        <w:t xml:space="preserve">Rozšíření WIFI v </w:t>
      </w:r>
      <w:r>
        <w:rPr>
          <w:b/>
          <w:highlight w:val="yellow"/>
        </w:rPr>
        <w:t>„</w:t>
      </w:r>
      <w:r w:rsidRPr="00B070A3">
        <w:rPr>
          <w:b/>
          <w:highlight w:val="yellow"/>
        </w:rPr>
        <w:t>NHB</w:t>
      </w:r>
      <w:r>
        <w:rPr>
          <w:b/>
        </w:rPr>
        <w:t>“</w:t>
      </w:r>
    </w:p>
    <w:p w14:paraId="71CC4E11" w14:textId="77777777" w:rsidR="004B2F71" w:rsidRPr="005C606B" w:rsidRDefault="005C606B">
      <w:pPr>
        <w:rPr>
          <w:b/>
        </w:rPr>
      </w:pPr>
      <w:r w:rsidRPr="005C606B">
        <w:rPr>
          <w:b/>
          <w:highlight w:val="yellow"/>
        </w:rPr>
        <w:t xml:space="preserve">Příloha č. 3 : </w:t>
      </w:r>
      <w:r w:rsidR="004F3034" w:rsidRPr="005C606B">
        <w:rPr>
          <w:highlight w:val="yellow"/>
        </w:rPr>
        <w:t>Technická specifikace</w:t>
      </w:r>
    </w:p>
    <w:bookmarkStart w:id="0" w:name="_MON_1614407390"/>
    <w:bookmarkEnd w:id="0"/>
    <w:p w14:paraId="45DBC5E8" w14:textId="77777777" w:rsidR="00144BC4" w:rsidRPr="00C928BD" w:rsidRDefault="007B4924">
      <w:pPr>
        <w:rPr>
          <w:b/>
        </w:rPr>
      </w:pPr>
      <w:r w:rsidRPr="00B070A3">
        <w:object w:dxaOrig="9613" w:dyaOrig="2052" w14:anchorId="2EBC8A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1.5pt;height:102.75pt" o:ole="">
            <v:imagedata r:id="rId7" o:title=""/>
          </v:shape>
          <o:OLEObject Type="Embed" ProgID="Excel.Sheet.12" ShapeID="_x0000_i1028" DrawAspect="Content" ObjectID="_1626688990" r:id="rId8"/>
        </w:object>
      </w:r>
      <w:commentRangeStart w:id="1"/>
      <w:r w:rsidR="00144BC4" w:rsidRPr="00C928BD">
        <w:rPr>
          <w:b/>
        </w:rPr>
        <w:t>Popis nabízených komponent:</w:t>
      </w:r>
      <w:commentRangeEnd w:id="1"/>
      <w:r w:rsidR="00144BC4" w:rsidRPr="00C928BD">
        <w:rPr>
          <w:rStyle w:val="Odkaznakoment"/>
          <w:b/>
          <w:sz w:val="22"/>
          <w:szCs w:val="22"/>
        </w:rPr>
        <w:commentReference w:id="1"/>
      </w:r>
    </w:p>
    <w:tbl>
      <w:tblPr>
        <w:tblW w:w="107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992"/>
        <w:gridCol w:w="2977"/>
        <w:gridCol w:w="1134"/>
        <w:gridCol w:w="3695"/>
      </w:tblGrid>
      <w:tr w:rsidR="00C928BD" w:rsidRPr="00B070A3" w14:paraId="78398D2C" w14:textId="77777777" w:rsidTr="00C928BD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42622" w14:textId="77777777" w:rsidR="00C928BD" w:rsidRPr="00144BC4" w:rsidRDefault="00C928BD" w:rsidP="00C928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Komponenta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 - požadovaná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9974" w14:textId="77777777" w:rsidR="00C928BD" w:rsidRPr="00144BC4" w:rsidRDefault="00C928BD" w:rsidP="00C928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Počet ks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6CC56" w14:textId="77777777" w:rsidR="00C928BD" w:rsidRPr="00B070A3" w:rsidRDefault="00C928BD" w:rsidP="008420A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B070A3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Účastník popíše nabízenou komponentu,  uvede typ (označení)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19C6DF" w14:textId="77777777" w:rsidR="00C928BD" w:rsidRPr="00B070A3" w:rsidRDefault="00C928BD" w:rsidP="008420A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B070A3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Účastník</w:t>
            </w:r>
          </w:p>
          <w:p w14:paraId="11EF4BBB" w14:textId="77777777" w:rsidR="00C928BD" w:rsidRPr="00B070A3" w:rsidRDefault="00C928BD" w:rsidP="008420AE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B070A3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uvede, zda splňuje technickou specifikaci. ANO/NE 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8FBEF" w14:textId="77777777" w:rsidR="00C928BD" w:rsidRDefault="00C928BD" w:rsidP="008420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928B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Cena celková v Kč bez DPH</w:t>
            </w:r>
          </w:p>
          <w:p w14:paraId="3925BFBD" w14:textId="77777777" w:rsidR="00C928BD" w:rsidRPr="00C928BD" w:rsidRDefault="00C928BD" w:rsidP="008420A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(včetně uvedení ceny za 1 kus v Kč bez DPH)</w:t>
            </w:r>
          </w:p>
        </w:tc>
      </w:tr>
      <w:tr w:rsidR="00C928BD" w:rsidRPr="00B070A3" w14:paraId="3734721C" w14:textId="77777777" w:rsidTr="00C928B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9D72E" w14:textId="77777777" w:rsidR="00C928BD" w:rsidRPr="00144BC4" w:rsidRDefault="00C928BD" w:rsidP="00144BC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Ruckus ZoneFlex R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E5D6" w14:textId="77777777" w:rsidR="00C928BD" w:rsidRPr="00144BC4" w:rsidRDefault="00C928BD" w:rsidP="00C928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E32B0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B4BCD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7C45A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Kč</w:t>
            </w:r>
          </w:p>
        </w:tc>
      </w:tr>
      <w:tr w:rsidR="00C928BD" w:rsidRPr="00B070A3" w14:paraId="2C907D7A" w14:textId="77777777" w:rsidTr="00C928B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A6599" w14:textId="77777777" w:rsidR="00C928BD" w:rsidRPr="00144BC4" w:rsidRDefault="00C928BD" w:rsidP="00144BC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Licence pro začlenění Ruckus ZoneFlex R 600 do virtuálního SmartZone controlleru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9F16" w14:textId="77777777" w:rsidR="00C928BD" w:rsidRPr="00144BC4" w:rsidRDefault="00C928BD" w:rsidP="00C928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BD63F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7251F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8083A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Kč</w:t>
            </w:r>
          </w:p>
        </w:tc>
      </w:tr>
      <w:tr w:rsidR="00C928BD" w:rsidRPr="00B070A3" w14:paraId="7B0CE7BE" w14:textId="77777777" w:rsidTr="00C928B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A7415" w14:textId="77777777" w:rsidR="00C928BD" w:rsidRPr="00144BC4" w:rsidRDefault="00C928BD" w:rsidP="00144BC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Podpora (support) pro Ruckus ZoneFlex R 600 na 3 roky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1D65" w14:textId="77777777" w:rsidR="00C928BD" w:rsidRPr="00144BC4" w:rsidRDefault="00C928BD" w:rsidP="00C928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8AEBF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47D05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D2C64" w14:textId="77777777" w:rsidR="00C928BD" w:rsidRPr="00B070A3" w:rsidRDefault="00C928BD" w:rsidP="00C928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Kč</w:t>
            </w:r>
          </w:p>
        </w:tc>
      </w:tr>
      <w:tr w:rsidR="00C928BD" w:rsidRPr="00B070A3" w14:paraId="13C759AB" w14:textId="77777777" w:rsidTr="00C928B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3680C" w14:textId="77777777" w:rsidR="00C928BD" w:rsidRPr="00144BC4" w:rsidRDefault="00C928BD" w:rsidP="00144BC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Virtuální SmartZone controller do VmWare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704C" w14:textId="77777777" w:rsidR="00C928BD" w:rsidRPr="00144BC4" w:rsidRDefault="00C928BD" w:rsidP="00C928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FE894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A4EDA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00045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Kč</w:t>
            </w:r>
          </w:p>
        </w:tc>
      </w:tr>
      <w:tr w:rsidR="00C928BD" w:rsidRPr="00B070A3" w14:paraId="0F09E5D6" w14:textId="77777777" w:rsidTr="00C928B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7BFAC" w14:textId="77777777" w:rsidR="00C928BD" w:rsidRPr="00144BC4" w:rsidRDefault="00C928BD" w:rsidP="00144BC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Podpora (support) pro Virtuální SmartZone controller na 3 roky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1F6C" w14:textId="77777777" w:rsidR="00C928BD" w:rsidRPr="00144BC4" w:rsidRDefault="00C928BD" w:rsidP="00C928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EF4853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B68D0A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DA041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Kč</w:t>
            </w:r>
          </w:p>
        </w:tc>
      </w:tr>
      <w:tr w:rsidR="00C928BD" w:rsidRPr="00B070A3" w14:paraId="741157FE" w14:textId="77777777" w:rsidTr="00C928BD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2FEEA" w14:textId="77777777" w:rsidR="00C928BD" w:rsidRPr="00144BC4" w:rsidRDefault="00C928BD" w:rsidP="00144BC4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Aruba 2530-24G PoE+ Switch</w:t>
            </w:r>
            <w:r w:rsidR="007B492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 </w:t>
            </w:r>
            <w:r w:rsidR="007B4924" w:rsidRPr="007B492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part number J9773A</w:t>
            </w:r>
            <w:bookmarkStart w:id="2" w:name="_GoBack"/>
            <w:bookmarkEnd w:id="2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0504" w14:textId="77777777" w:rsidR="00C928BD" w:rsidRPr="00144BC4" w:rsidRDefault="00C928BD" w:rsidP="00C928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 w:rsidRPr="00144BC4"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F3229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42236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17139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>Kč</w:t>
            </w:r>
          </w:p>
        </w:tc>
      </w:tr>
      <w:tr w:rsidR="00C928BD" w:rsidRPr="00B070A3" w14:paraId="4F84A17D" w14:textId="77777777" w:rsidTr="00C928BD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bottom"/>
          </w:tcPr>
          <w:p w14:paraId="5869A5A1" w14:textId="77777777" w:rsidR="00C928BD" w:rsidRPr="00C928BD" w:rsidRDefault="00C928BD" w:rsidP="00C928B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928BD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Celková nabídková cena za celý předmět plnění v Kč bez DPH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noWrap/>
            <w:vAlign w:val="bottom"/>
          </w:tcPr>
          <w:p w14:paraId="68040327" w14:textId="77777777" w:rsidR="00C928BD" w:rsidRPr="00144BC4" w:rsidRDefault="00C928BD" w:rsidP="00C928BD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7CF9DE0F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18C8DF10" w14:textId="77777777" w:rsidR="00C928BD" w:rsidRPr="00B070A3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</w:tcPr>
          <w:p w14:paraId="6D2214CB" w14:textId="77777777" w:rsidR="00C928BD" w:rsidRDefault="00C928BD" w:rsidP="00144BC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cs-CZ"/>
              </w:rPr>
              <w:t xml:space="preserve">Kč </w:t>
            </w:r>
          </w:p>
        </w:tc>
      </w:tr>
    </w:tbl>
    <w:p w14:paraId="2E34080F" w14:textId="77777777" w:rsidR="00FB099B" w:rsidRPr="00B070A3" w:rsidRDefault="00FB099B"/>
    <w:p w14:paraId="1D260483" w14:textId="77777777" w:rsidR="00FB099B" w:rsidRPr="00B070A3" w:rsidRDefault="008E577D">
      <w:r>
        <w:lastRenderedPageBreak/>
        <w:t xml:space="preserve">+ případný další popis </w:t>
      </w:r>
    </w:p>
    <w:sectPr w:rsidR="00FB099B" w:rsidRPr="00B07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profile" w:date="2019-08-06T13:27:00Z" w:initials="p">
    <w:p w14:paraId="35838F1D" w14:textId="77777777" w:rsidR="00144BC4" w:rsidRDefault="00144BC4">
      <w:pPr>
        <w:pStyle w:val="Textkomente"/>
      </w:pPr>
      <w:r>
        <w:rPr>
          <w:rStyle w:val="Odkaznakoment"/>
        </w:rPr>
        <w:annotationRef/>
      </w:r>
      <w:r>
        <w:t>Vyplní účastník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38F1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BD0D9" w14:textId="77777777" w:rsidR="00182732" w:rsidRDefault="00182732" w:rsidP="00A15F6C">
      <w:pPr>
        <w:spacing w:after="0" w:line="240" w:lineRule="auto"/>
      </w:pPr>
      <w:r>
        <w:separator/>
      </w:r>
    </w:p>
  </w:endnote>
  <w:endnote w:type="continuationSeparator" w:id="0">
    <w:p w14:paraId="0776F03B" w14:textId="77777777" w:rsidR="00182732" w:rsidRDefault="00182732" w:rsidP="00A15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322E6" w14:textId="77777777" w:rsidR="00182732" w:rsidRDefault="00182732" w:rsidP="00A15F6C">
      <w:pPr>
        <w:spacing w:after="0" w:line="240" w:lineRule="auto"/>
      </w:pPr>
      <w:r>
        <w:separator/>
      </w:r>
    </w:p>
  </w:footnote>
  <w:footnote w:type="continuationSeparator" w:id="0">
    <w:p w14:paraId="5D01866E" w14:textId="77777777" w:rsidR="00182732" w:rsidRDefault="00182732" w:rsidP="00A15F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6C"/>
    <w:rsid w:val="00144BC4"/>
    <w:rsid w:val="00182732"/>
    <w:rsid w:val="004B2F71"/>
    <w:rsid w:val="004F3034"/>
    <w:rsid w:val="00555B58"/>
    <w:rsid w:val="005C606B"/>
    <w:rsid w:val="00663FAA"/>
    <w:rsid w:val="00690F85"/>
    <w:rsid w:val="00697A46"/>
    <w:rsid w:val="007B4924"/>
    <w:rsid w:val="008044E6"/>
    <w:rsid w:val="008104AB"/>
    <w:rsid w:val="008420AE"/>
    <w:rsid w:val="008E577D"/>
    <w:rsid w:val="0094515B"/>
    <w:rsid w:val="009654C1"/>
    <w:rsid w:val="009A44DB"/>
    <w:rsid w:val="009C0FB5"/>
    <w:rsid w:val="00A15F6C"/>
    <w:rsid w:val="00B070A3"/>
    <w:rsid w:val="00C27992"/>
    <w:rsid w:val="00C64BD9"/>
    <w:rsid w:val="00C928BD"/>
    <w:rsid w:val="00D72723"/>
    <w:rsid w:val="00DA16DD"/>
    <w:rsid w:val="00E3434A"/>
    <w:rsid w:val="00E40B3E"/>
    <w:rsid w:val="00FB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B488"/>
  <w15:docId w15:val="{5851737D-CE85-4A9B-8587-88E719E5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6">
    <w:name w:val="heading 6"/>
    <w:basedOn w:val="Normln"/>
    <w:next w:val="Normln"/>
    <w:link w:val="Nadpis6Char"/>
    <w:qFormat/>
    <w:rsid w:val="0094515B"/>
    <w:pPr>
      <w:keepNext/>
      <w:tabs>
        <w:tab w:val="left" w:pos="567"/>
        <w:tab w:val="left" w:pos="851"/>
        <w:tab w:val="left" w:pos="2127"/>
        <w:tab w:val="left" w:pos="5103"/>
        <w:tab w:val="left" w:pos="7371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5F6C"/>
  </w:style>
  <w:style w:type="paragraph" w:styleId="Zpat">
    <w:name w:val="footer"/>
    <w:basedOn w:val="Normln"/>
    <w:link w:val="ZpatChar"/>
    <w:uiPriority w:val="99"/>
    <w:unhideWhenUsed/>
    <w:rsid w:val="00A15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5F6C"/>
  </w:style>
  <w:style w:type="character" w:styleId="Hypertextovodkaz">
    <w:name w:val="Hyperlink"/>
    <w:basedOn w:val="Standardnpsmoodstavce"/>
    <w:uiPriority w:val="99"/>
    <w:semiHidden/>
    <w:unhideWhenUsed/>
    <w:rsid w:val="009C0FB5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rsid w:val="0094515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BC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44B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4B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4BC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4B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4B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8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05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0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5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7893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2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98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7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10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41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81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32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2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02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28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75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33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List_aplikace_Microsoft_Excel.xlsx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1/relationships/commentsExtended" Target="commentsExtended.xml"/><Relationship Id="rId4" Type="http://schemas.openxmlformats.org/officeDocument/2006/relationships/footnotes" Target="footnote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Šmíd Martin</dc:creator>
  <cp:keywords/>
  <dc:description/>
  <cp:lastModifiedBy>Šmíd Martin</cp:lastModifiedBy>
  <cp:revision>11</cp:revision>
  <dcterms:created xsi:type="dcterms:W3CDTF">2019-08-06T05:48:00Z</dcterms:created>
  <dcterms:modified xsi:type="dcterms:W3CDTF">2019-08-07T11:17:00Z</dcterms:modified>
</cp:coreProperties>
</file>